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ACTIVATE YOURSELF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Η AIESEC δίνει την δυνατότητα σε νέους φοιτητές, να πάρουν μέρος στον </w:t>
      </w:r>
      <w:r w:rsidDel="00000000" w:rsidR="00000000" w:rsidRPr="00000000">
        <w:rPr>
          <w:i w:val="1"/>
          <w:sz w:val="28"/>
          <w:szCs w:val="28"/>
          <w:rtl w:val="0"/>
        </w:rPr>
        <w:t xml:space="preserve">μεγαλύτερο νεανικό εθελοντικό οργανισμό παγκοσμίως!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Συμμετέχοντας στην AIESEC </w:t>
      </w:r>
      <w:r w:rsidDel="00000000" w:rsidR="00000000" w:rsidRPr="00000000">
        <w:rPr>
          <w:b w:val="1"/>
          <w:sz w:val="28"/>
          <w:szCs w:val="28"/>
          <w:rtl w:val="0"/>
        </w:rPr>
        <w:t xml:space="preserve">ΠΑΠΕΙ</w:t>
      </w:r>
      <w:r w:rsidDel="00000000" w:rsidR="00000000" w:rsidRPr="00000000">
        <w:rPr>
          <w:sz w:val="28"/>
          <w:szCs w:val="28"/>
          <w:rtl w:val="0"/>
        </w:rPr>
        <w:t xml:space="preserve">, θα έχεις τη δυνατότητα </w:t>
      </w:r>
      <w:r w:rsidDel="00000000" w:rsidR="00000000" w:rsidRPr="00000000">
        <w:rPr>
          <w:i w:val="1"/>
          <w:sz w:val="28"/>
          <w:szCs w:val="28"/>
          <w:rtl w:val="0"/>
        </w:rPr>
        <w:t xml:space="preserve">να βγεις από τη ζώνη ασφαλείας σου</w:t>
      </w:r>
      <w:r w:rsidDel="00000000" w:rsidR="00000000" w:rsidRPr="00000000">
        <w:rPr>
          <w:sz w:val="28"/>
          <w:szCs w:val="28"/>
          <w:rtl w:val="0"/>
        </w:rPr>
        <w:t xml:space="preserve">, αποκτώντας καινούργιες </w:t>
      </w:r>
      <w:r w:rsidDel="00000000" w:rsidR="00000000" w:rsidRPr="00000000">
        <w:rPr>
          <w:b w:val="1"/>
          <w:sz w:val="28"/>
          <w:szCs w:val="28"/>
          <w:rtl w:val="0"/>
        </w:rPr>
        <w:t xml:space="preserve">εμπειρίες</w:t>
      </w:r>
      <w:r w:rsidDel="00000000" w:rsidR="00000000" w:rsidRPr="00000000">
        <w:rPr>
          <w:sz w:val="28"/>
          <w:szCs w:val="28"/>
          <w:rtl w:val="0"/>
        </w:rPr>
        <w:t xml:space="preserve"> και </w:t>
      </w:r>
      <w:r w:rsidDel="00000000" w:rsidR="00000000" w:rsidRPr="00000000">
        <w:rPr>
          <w:b w:val="1"/>
          <w:sz w:val="28"/>
          <w:szCs w:val="28"/>
          <w:rtl w:val="0"/>
        </w:rPr>
        <w:t xml:space="preserve">δεξιότητες</w:t>
      </w:r>
      <w:r w:rsidDel="00000000" w:rsidR="00000000" w:rsidRPr="00000000">
        <w:rPr>
          <w:sz w:val="28"/>
          <w:szCs w:val="28"/>
          <w:rtl w:val="0"/>
        </w:rPr>
        <w:t xml:space="preserve">, ενώ παράλληλα </w:t>
      </w:r>
      <w:r w:rsidDel="00000000" w:rsidR="00000000" w:rsidRPr="00000000">
        <w:rPr>
          <w:b w:val="1"/>
          <w:sz w:val="28"/>
          <w:szCs w:val="28"/>
          <w:rtl w:val="0"/>
        </w:rPr>
        <w:t xml:space="preserve">θα εξελίσσεις </w:t>
      </w:r>
      <w:r w:rsidDel="00000000" w:rsidR="00000000" w:rsidRPr="00000000">
        <w:rPr>
          <w:sz w:val="28"/>
          <w:szCs w:val="28"/>
          <w:rtl w:val="0"/>
        </w:rPr>
        <w:t xml:space="preserve">τις ήδη υπάρχουσες.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Θα έχεις την ευκαιρία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είτε</w:t>
      </w:r>
      <w:r w:rsidDel="00000000" w:rsidR="00000000" w:rsidRPr="00000000">
        <w:rPr>
          <w:i w:val="1"/>
          <w:sz w:val="28"/>
          <w:szCs w:val="28"/>
          <w:rtl w:val="0"/>
        </w:rPr>
        <w:t xml:space="preserve"> να συνεργαστείς με εταιρείες ή οργανισμούς δημιουργώντας projects, αλλάζοντας τη ζωή νέων ανθρώπων,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είτε </w:t>
      </w:r>
      <w:r w:rsidDel="00000000" w:rsidR="00000000" w:rsidRPr="00000000">
        <w:rPr>
          <w:i w:val="1"/>
          <w:sz w:val="28"/>
          <w:szCs w:val="28"/>
          <w:rtl w:val="0"/>
        </w:rPr>
        <w:t xml:space="preserve">να βρίσκεις την ιδανική ευκαιρία για άλλους νέους καθοδηγώντας τους σε κάθε τους βήμα!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Άδραξε την ευκαιρία σου!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Οι αιτήσεις θα παραμείνουν ανοιχτές μέχρι 31 Ιανουαρίου 2021.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Κάνε την αίτησή σου εδώ: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https://aiesec.gr/join/</w:t>
        </w:r>
      </w:hyperlink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JOIN AIESEC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16" w:lineRule="auto"/>
        <w:rPr>
          <w:rFonts w:ascii="Ubuntu Light" w:cs="Ubuntu Light" w:eastAsia="Ubuntu Light" w:hAnsi="Ubuntu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iesec.gr/jo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Light-regular.ttf"/><Relationship Id="rId2" Type="http://schemas.openxmlformats.org/officeDocument/2006/relationships/font" Target="fonts/UbuntuLight-bold.ttf"/><Relationship Id="rId3" Type="http://schemas.openxmlformats.org/officeDocument/2006/relationships/font" Target="fonts/UbuntuLight-italic.ttf"/><Relationship Id="rId4" Type="http://schemas.openxmlformats.org/officeDocument/2006/relationships/font" Target="fonts/UbuntuLigh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